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055" w:rsidRPr="00AB293D" w:rsidRDefault="00FF6055" w:rsidP="001E5600">
      <w:pPr>
        <w:tabs>
          <w:tab w:val="num" w:pos="0"/>
        </w:tabs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2 </w:t>
      </w:r>
      <w:r w:rsidRPr="00AB293D">
        <w:rPr>
          <w:b/>
          <w:sz w:val="24"/>
          <w:szCs w:val="24"/>
          <w:lang w:val="kk-KZ"/>
        </w:rPr>
        <w:t xml:space="preserve"> </w:t>
      </w:r>
      <w:r w:rsidR="001E5600" w:rsidRPr="00F9036C">
        <w:rPr>
          <w:b/>
          <w:sz w:val="28"/>
          <w:szCs w:val="28"/>
          <w:lang w:val="kk-KZ"/>
        </w:rPr>
        <w:t>Тауарлық операцияларды құжаттау</w:t>
      </w:r>
      <w:r w:rsidR="001E5600">
        <w:rPr>
          <w:b/>
          <w:sz w:val="28"/>
          <w:szCs w:val="28"/>
          <w:lang w:val="kk-KZ"/>
        </w:rPr>
        <w:t xml:space="preserve"> мен  тауарларды бағалау</w:t>
      </w:r>
    </w:p>
    <w:p w:rsidR="001E5600" w:rsidRDefault="001E5600" w:rsidP="00FF6055">
      <w:pPr>
        <w:pStyle w:val="a3"/>
        <w:rPr>
          <w:b/>
          <w:sz w:val="24"/>
          <w:szCs w:val="24"/>
          <w:lang w:val="kk-KZ"/>
        </w:rPr>
      </w:pPr>
    </w:p>
    <w:p w:rsidR="00FF6055" w:rsidRPr="000A74C7" w:rsidRDefault="00FF6055" w:rsidP="00FF6055">
      <w:pPr>
        <w:pStyle w:val="a3"/>
        <w:rPr>
          <w:b/>
          <w:sz w:val="24"/>
          <w:szCs w:val="24"/>
          <w:lang w:val="kk-KZ"/>
        </w:rPr>
      </w:pPr>
      <w:r w:rsidRPr="000A74C7">
        <w:rPr>
          <w:b/>
          <w:sz w:val="24"/>
          <w:szCs w:val="24"/>
          <w:lang w:val="kk-KZ"/>
        </w:rPr>
        <w:t>Есеп 1</w:t>
      </w:r>
    </w:p>
    <w:p w:rsidR="00FF6055" w:rsidRPr="00AB293D" w:rsidRDefault="00FF6055" w:rsidP="00FF6055">
      <w:pPr>
        <w:pStyle w:val="a3"/>
        <w:rPr>
          <w:sz w:val="24"/>
          <w:szCs w:val="24"/>
          <w:lang w:val="kk-KZ"/>
        </w:rPr>
      </w:pPr>
      <w:r w:rsidRPr="00AB293D">
        <w:rPr>
          <w:sz w:val="24"/>
          <w:szCs w:val="24"/>
          <w:lang w:val="kk-KZ"/>
        </w:rPr>
        <w:t>Тауар қозғалысы операциялары бойынша бухгалтерлік шоттар корреспонденциясы</w:t>
      </w:r>
      <w:r>
        <w:rPr>
          <w:sz w:val="24"/>
          <w:szCs w:val="24"/>
          <w:lang w:val="kk-KZ"/>
        </w:rPr>
        <w:t>н жасаныздар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5443"/>
        <w:gridCol w:w="1662"/>
        <w:gridCol w:w="1626"/>
      </w:tblGrid>
      <w:tr w:rsidR="00FF6055" w:rsidRPr="00AB293D" w:rsidTr="00404C2B">
        <w:trPr>
          <w:cantSplit/>
          <w:trHeight w:val="316"/>
        </w:trPr>
        <w:tc>
          <w:tcPr>
            <w:tcW w:w="3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AB293D">
              <w:rPr>
                <w:sz w:val="24"/>
                <w:szCs w:val="24"/>
              </w:rPr>
              <w:t>№</w:t>
            </w:r>
          </w:p>
        </w:tc>
        <w:tc>
          <w:tcPr>
            <w:tcW w:w="29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AB293D">
              <w:rPr>
                <w:sz w:val="24"/>
                <w:szCs w:val="24"/>
              </w:rPr>
              <w:t>Шаруашылық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операциялардың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мазмұны</w:t>
            </w:r>
            <w:bookmarkStart w:id="0" w:name="_GoBack"/>
            <w:bookmarkEnd w:id="0"/>
            <w:proofErr w:type="spellEnd"/>
          </w:p>
        </w:tc>
        <w:tc>
          <w:tcPr>
            <w:tcW w:w="17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jc w:val="center"/>
              <w:rPr>
                <w:sz w:val="24"/>
                <w:szCs w:val="24"/>
              </w:rPr>
            </w:pPr>
            <w:proofErr w:type="spellStart"/>
            <w:r w:rsidRPr="00AB293D">
              <w:rPr>
                <w:sz w:val="24"/>
                <w:szCs w:val="24"/>
                <w:lang w:val="ru-MD"/>
              </w:rPr>
              <w:t>Шоттар</w:t>
            </w:r>
            <w:proofErr w:type="spellEnd"/>
            <w:r w:rsidRPr="00AB293D">
              <w:rPr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  <w:lang w:val="ru-MD"/>
              </w:rPr>
              <w:t>корреспонденциясы</w:t>
            </w:r>
            <w:proofErr w:type="spellEnd"/>
          </w:p>
        </w:tc>
      </w:tr>
      <w:tr w:rsidR="00FF6055" w:rsidRPr="00AB293D" w:rsidTr="00404C2B">
        <w:trPr>
          <w:cantSplit/>
          <w:trHeight w:val="353"/>
        </w:trPr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055" w:rsidRPr="00AB293D" w:rsidRDefault="00FF6055" w:rsidP="00404C2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9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055" w:rsidRPr="00AB293D" w:rsidRDefault="00FF6055" w:rsidP="00404C2B">
            <w:pPr>
              <w:jc w:val="both"/>
              <w:rPr>
                <w:sz w:val="24"/>
                <w:szCs w:val="24"/>
                <w:lang w:val="ru-MD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jc w:val="center"/>
              <w:rPr>
                <w:sz w:val="24"/>
                <w:szCs w:val="24"/>
              </w:rPr>
            </w:pPr>
            <w:r w:rsidRPr="00AB293D">
              <w:rPr>
                <w:sz w:val="24"/>
                <w:szCs w:val="24"/>
                <w:lang w:val="ru-MD"/>
              </w:rPr>
              <w:t>Дебет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jc w:val="center"/>
              <w:rPr>
                <w:sz w:val="24"/>
                <w:szCs w:val="24"/>
                <w:lang w:val="ru-MD"/>
              </w:rPr>
            </w:pPr>
            <w:r w:rsidRPr="00AB293D">
              <w:rPr>
                <w:sz w:val="24"/>
                <w:szCs w:val="24"/>
                <w:lang w:val="ru-MD"/>
              </w:rPr>
              <w:t>Кредит</w:t>
            </w:r>
          </w:p>
        </w:tc>
      </w:tr>
      <w:tr w:rsidR="00FF6055" w:rsidRPr="00AB293D" w:rsidTr="00404C2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rPr>
                <w:sz w:val="24"/>
                <w:szCs w:val="24"/>
              </w:rPr>
            </w:pPr>
            <w:r w:rsidRPr="00AB293D">
              <w:rPr>
                <w:sz w:val="24"/>
                <w:szCs w:val="24"/>
              </w:rPr>
              <w:t>1</w:t>
            </w:r>
          </w:p>
        </w:tc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jc w:val="left"/>
              <w:rPr>
                <w:sz w:val="24"/>
                <w:szCs w:val="24"/>
              </w:rPr>
            </w:pPr>
            <w:proofErr w:type="spellStart"/>
            <w:r w:rsidRPr="00AB293D">
              <w:rPr>
                <w:sz w:val="24"/>
                <w:szCs w:val="24"/>
              </w:rPr>
              <w:t>Жабдықтаушылардан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келіп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түскен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тауар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қоймаға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кірістеледі</w:t>
            </w:r>
            <w:proofErr w:type="spellEnd"/>
            <w:r w:rsidRPr="00AB293D">
              <w:rPr>
                <w:sz w:val="24"/>
                <w:szCs w:val="24"/>
              </w:rPr>
              <w:t xml:space="preserve">, </w:t>
            </w:r>
            <w:proofErr w:type="spellStart"/>
            <w:r w:rsidRPr="00AB293D">
              <w:rPr>
                <w:sz w:val="24"/>
                <w:szCs w:val="24"/>
              </w:rPr>
              <w:t>соның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ішінде</w:t>
            </w:r>
            <w:proofErr w:type="spellEnd"/>
            <w:r w:rsidRPr="00AB293D">
              <w:rPr>
                <w:sz w:val="24"/>
                <w:szCs w:val="24"/>
              </w:rPr>
              <w:t xml:space="preserve"> ҚҚС </w:t>
            </w:r>
            <w:proofErr w:type="spellStart"/>
            <w:r w:rsidRPr="00AB293D">
              <w:rPr>
                <w:sz w:val="24"/>
                <w:szCs w:val="24"/>
              </w:rPr>
              <w:t>сомасы</w:t>
            </w:r>
            <w:proofErr w:type="spellEnd"/>
            <w:r w:rsidRPr="00AB293D">
              <w:rPr>
                <w:sz w:val="24"/>
                <w:szCs w:val="24"/>
              </w:rPr>
              <w:t xml:space="preserve"> (12%)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FF6055" w:rsidRPr="00AB293D" w:rsidTr="00404C2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rPr>
                <w:sz w:val="24"/>
                <w:szCs w:val="24"/>
              </w:rPr>
            </w:pPr>
            <w:r w:rsidRPr="00AB293D">
              <w:rPr>
                <w:sz w:val="24"/>
                <w:szCs w:val="24"/>
              </w:rPr>
              <w:t>2</w:t>
            </w:r>
          </w:p>
        </w:tc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jc w:val="left"/>
              <w:rPr>
                <w:sz w:val="24"/>
                <w:szCs w:val="24"/>
              </w:rPr>
            </w:pPr>
            <w:proofErr w:type="spellStart"/>
            <w:r w:rsidRPr="00AB293D">
              <w:rPr>
                <w:sz w:val="24"/>
                <w:szCs w:val="24"/>
              </w:rPr>
              <w:t>Тауар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сатып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алушыларға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сатылады</w:t>
            </w:r>
            <w:proofErr w:type="spellEnd"/>
            <w:r w:rsidRPr="00AB293D">
              <w:rPr>
                <w:sz w:val="24"/>
                <w:szCs w:val="24"/>
              </w:rPr>
              <w:t>:</w:t>
            </w:r>
          </w:p>
          <w:p w:rsidR="00FF6055" w:rsidRPr="00AB293D" w:rsidRDefault="00FF6055" w:rsidP="00404C2B">
            <w:pPr>
              <w:pStyle w:val="a3"/>
              <w:ind w:firstLine="0"/>
              <w:jc w:val="left"/>
              <w:rPr>
                <w:sz w:val="24"/>
                <w:szCs w:val="24"/>
              </w:rPr>
            </w:pPr>
            <w:r w:rsidRPr="00AB293D">
              <w:rPr>
                <w:sz w:val="24"/>
                <w:szCs w:val="24"/>
              </w:rPr>
              <w:t>-</w:t>
            </w:r>
            <w:proofErr w:type="spellStart"/>
            <w:r w:rsidRPr="00AB293D">
              <w:rPr>
                <w:sz w:val="24"/>
                <w:szCs w:val="24"/>
              </w:rPr>
              <w:t>табысы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қалыптасқан</w:t>
            </w:r>
            <w:proofErr w:type="spellEnd"/>
            <w:r w:rsidRPr="00AB293D">
              <w:rPr>
                <w:sz w:val="24"/>
                <w:szCs w:val="24"/>
              </w:rPr>
              <w:t xml:space="preserve"> (</w:t>
            </w:r>
            <w:proofErr w:type="spellStart"/>
            <w:r w:rsidRPr="00AB293D">
              <w:rPr>
                <w:sz w:val="24"/>
                <w:szCs w:val="24"/>
              </w:rPr>
              <w:t>қосылған</w:t>
            </w:r>
            <w:proofErr w:type="spellEnd"/>
            <w:r w:rsidRPr="00AB293D">
              <w:rPr>
                <w:sz w:val="24"/>
                <w:szCs w:val="24"/>
              </w:rPr>
              <w:t xml:space="preserve">) </w:t>
            </w:r>
            <w:proofErr w:type="spellStart"/>
            <w:r w:rsidRPr="00AB293D">
              <w:rPr>
                <w:sz w:val="24"/>
                <w:szCs w:val="24"/>
              </w:rPr>
              <w:t>келісім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шарттық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құнына</w:t>
            </w:r>
            <w:proofErr w:type="spellEnd"/>
          </w:p>
          <w:p w:rsidR="00FF6055" w:rsidRPr="00AB293D" w:rsidRDefault="00FF6055" w:rsidP="00404C2B">
            <w:pPr>
              <w:pStyle w:val="a3"/>
              <w:ind w:firstLine="0"/>
              <w:jc w:val="left"/>
              <w:rPr>
                <w:sz w:val="24"/>
                <w:szCs w:val="24"/>
              </w:rPr>
            </w:pPr>
            <w:r w:rsidRPr="00AB293D">
              <w:rPr>
                <w:sz w:val="24"/>
                <w:szCs w:val="24"/>
              </w:rPr>
              <w:t>-</w:t>
            </w:r>
            <w:proofErr w:type="spellStart"/>
            <w:r w:rsidRPr="00AB293D">
              <w:rPr>
                <w:sz w:val="24"/>
                <w:szCs w:val="24"/>
              </w:rPr>
              <w:t>сату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бойынша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айналасына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есептелген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қосылған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құн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салығы</w:t>
            </w:r>
            <w:proofErr w:type="spellEnd"/>
            <w:r w:rsidRPr="00AB293D">
              <w:rPr>
                <w:sz w:val="24"/>
                <w:szCs w:val="24"/>
              </w:rPr>
              <w:t xml:space="preserve"> (12%)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FF6055" w:rsidRPr="00AB293D" w:rsidTr="00404C2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rPr>
                <w:sz w:val="24"/>
                <w:szCs w:val="24"/>
              </w:rPr>
            </w:pPr>
            <w:r w:rsidRPr="00AB293D">
              <w:rPr>
                <w:sz w:val="24"/>
                <w:szCs w:val="24"/>
              </w:rPr>
              <w:t>3</w:t>
            </w:r>
          </w:p>
        </w:tc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jc w:val="left"/>
              <w:rPr>
                <w:sz w:val="24"/>
                <w:szCs w:val="24"/>
              </w:rPr>
            </w:pPr>
            <w:proofErr w:type="spellStart"/>
            <w:r w:rsidRPr="00AB293D">
              <w:rPr>
                <w:sz w:val="24"/>
                <w:szCs w:val="24"/>
              </w:rPr>
              <w:t>Сатып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алынған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тауардың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сатып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алынғасы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есептеп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шығарылады</w:t>
            </w:r>
            <w:proofErr w:type="spellEnd"/>
            <w:r w:rsidRPr="00AB293D">
              <w:rPr>
                <w:sz w:val="24"/>
                <w:szCs w:val="24"/>
              </w:rPr>
              <w:t xml:space="preserve">  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FF6055" w:rsidRPr="00AB293D" w:rsidTr="00404C2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rPr>
                <w:sz w:val="24"/>
                <w:szCs w:val="24"/>
              </w:rPr>
            </w:pPr>
            <w:r w:rsidRPr="00AB293D">
              <w:rPr>
                <w:sz w:val="24"/>
                <w:szCs w:val="24"/>
              </w:rPr>
              <w:t>4</w:t>
            </w:r>
          </w:p>
        </w:tc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jc w:val="left"/>
              <w:rPr>
                <w:sz w:val="24"/>
                <w:szCs w:val="24"/>
              </w:rPr>
            </w:pPr>
            <w:proofErr w:type="spellStart"/>
            <w:r w:rsidRPr="00AB293D">
              <w:rPr>
                <w:sz w:val="24"/>
                <w:szCs w:val="24"/>
              </w:rPr>
              <w:t>Келіп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түскен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тауардың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шот-фактурасы</w:t>
            </w:r>
            <w:proofErr w:type="spellEnd"/>
            <w:r w:rsidRPr="00AB293D">
              <w:rPr>
                <w:sz w:val="24"/>
                <w:szCs w:val="24"/>
              </w:rPr>
              <w:t xml:space="preserve"> </w:t>
            </w:r>
            <w:proofErr w:type="spellStart"/>
            <w:r w:rsidRPr="00AB293D">
              <w:rPr>
                <w:sz w:val="24"/>
                <w:szCs w:val="24"/>
              </w:rPr>
              <w:t>төленеді</w:t>
            </w:r>
            <w:proofErr w:type="spellEnd"/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055" w:rsidRPr="00AB293D" w:rsidRDefault="00FF6055" w:rsidP="00404C2B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</w:p>
        </w:tc>
      </w:tr>
    </w:tbl>
    <w:p w:rsidR="00656E5C" w:rsidRDefault="00656E5C" w:rsidP="00FF6055"/>
    <w:p w:rsidR="001E5600" w:rsidRDefault="001E5600" w:rsidP="00FF6055">
      <w:pPr>
        <w:rPr>
          <w:b/>
          <w:sz w:val="24"/>
          <w:szCs w:val="24"/>
        </w:rPr>
      </w:pPr>
      <w:r>
        <w:tab/>
      </w:r>
      <w:proofErr w:type="spellStart"/>
      <w:r w:rsidRPr="001E5600">
        <w:rPr>
          <w:b/>
          <w:sz w:val="24"/>
          <w:szCs w:val="24"/>
        </w:rPr>
        <w:t>Есеп</w:t>
      </w:r>
      <w:proofErr w:type="spellEnd"/>
      <w:r w:rsidRPr="001E5600">
        <w:rPr>
          <w:b/>
          <w:sz w:val="24"/>
          <w:szCs w:val="24"/>
        </w:rPr>
        <w:t xml:space="preserve"> 2 </w:t>
      </w:r>
    </w:p>
    <w:p w:rsidR="001E5600" w:rsidRPr="005E640F" w:rsidRDefault="001E5600" w:rsidP="001E5600">
      <w:pPr>
        <w:pStyle w:val="40"/>
        <w:shd w:val="clear" w:color="auto" w:fill="auto"/>
        <w:spacing w:before="0" w:after="0" w:line="274" w:lineRule="exact"/>
        <w:ind w:left="120" w:firstLine="600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5E640F">
        <w:rPr>
          <w:rStyle w:val="4"/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  <w:lang w:val="kk-KZ" w:eastAsia="kk-KZ"/>
        </w:rPr>
        <w:t>Тапсырма:</w:t>
      </w:r>
      <w:r w:rsidRPr="005E640F">
        <w:rPr>
          <w:rStyle w:val="4"/>
          <w:rFonts w:ascii="Times New Roman" w:eastAsia="Calibri" w:hAnsi="Times New Roman" w:cs="Times New Roman"/>
          <w:b/>
          <w:bCs/>
          <w:color w:val="000000"/>
          <w:sz w:val="24"/>
          <w:szCs w:val="24"/>
          <w:lang w:val="kk-KZ" w:eastAsia="kk-KZ"/>
        </w:rPr>
        <w:t xml:space="preserve"> Орташа құн әдісі </w:t>
      </w:r>
      <w:r w:rsidRPr="005E640F">
        <w:rPr>
          <w:rStyle w:val="4"/>
          <w:rFonts w:ascii="Times New Roman" w:eastAsia="Calibri" w:hAnsi="Times New Roman" w:cs="Times New Roman"/>
          <w:b/>
          <w:bCs/>
          <w:color w:val="000000"/>
          <w:sz w:val="24"/>
          <w:szCs w:val="24"/>
          <w:lang w:val="kk-KZ"/>
        </w:rPr>
        <w:t xml:space="preserve">бойынша </w:t>
      </w:r>
      <w:r w:rsidRPr="005E640F">
        <w:rPr>
          <w:rStyle w:val="4"/>
          <w:rFonts w:ascii="Times New Roman" w:eastAsia="Calibri" w:hAnsi="Times New Roman" w:cs="Times New Roman"/>
          <w:b/>
          <w:bCs/>
          <w:color w:val="000000"/>
          <w:sz w:val="24"/>
          <w:szCs w:val="24"/>
          <w:lang w:val="kk-KZ" w:eastAsia="kk-KZ"/>
        </w:rPr>
        <w:t>жыл аяғындағы босалқыларды және сатылған тауарлардың өзіндік құнын есептеңіз.</w:t>
      </w:r>
    </w:p>
    <w:p w:rsidR="001E5600" w:rsidRPr="005E640F" w:rsidRDefault="001E5600" w:rsidP="001E5600">
      <w:pPr>
        <w:pStyle w:val="a5"/>
        <w:ind w:left="120" w:firstLine="720"/>
        <w:jc w:val="both"/>
        <w:rPr>
          <w:sz w:val="24"/>
          <w:szCs w:val="24"/>
          <w:lang w:val="kk-KZ"/>
        </w:rPr>
      </w:pPr>
      <w:r w:rsidRPr="005E640F">
        <w:rPr>
          <w:rStyle w:val="1"/>
          <w:color w:val="000000"/>
          <w:sz w:val="24"/>
          <w:szCs w:val="24"/>
          <w:lang w:val="kk-KZ" w:eastAsia="kk-KZ"/>
        </w:rPr>
        <w:t xml:space="preserve">”Жұлдыз” компаниясында жыл басында әрқайсысы 800 теңге тұратын 230 </w:t>
      </w:r>
      <w:r w:rsidRPr="005E640F">
        <w:rPr>
          <w:rStyle w:val="1"/>
          <w:color w:val="000000"/>
          <w:sz w:val="24"/>
          <w:szCs w:val="24"/>
          <w:lang w:val="kk-KZ"/>
        </w:rPr>
        <w:t xml:space="preserve">дана </w:t>
      </w:r>
      <w:r w:rsidRPr="005E640F">
        <w:rPr>
          <w:rStyle w:val="1"/>
          <w:color w:val="000000"/>
          <w:sz w:val="24"/>
          <w:szCs w:val="24"/>
          <w:lang w:val="kk-KZ" w:eastAsia="kk-KZ"/>
        </w:rPr>
        <w:t xml:space="preserve">тауарлы-материалдық босалқылар болды. Жыл ішінде </w:t>
      </w:r>
      <w:r w:rsidRPr="005E640F">
        <w:rPr>
          <w:rStyle w:val="1"/>
          <w:color w:val="000000"/>
          <w:sz w:val="24"/>
          <w:szCs w:val="24"/>
          <w:lang w:val="kk-KZ"/>
        </w:rPr>
        <w:t xml:space="preserve">компания </w:t>
      </w:r>
      <w:r w:rsidRPr="005E640F">
        <w:rPr>
          <w:rStyle w:val="1"/>
          <w:color w:val="000000"/>
          <w:sz w:val="24"/>
          <w:szCs w:val="24"/>
          <w:lang w:val="kk-KZ" w:eastAsia="kk-KZ"/>
        </w:rPr>
        <w:t>келесідей тауарлы- материалдық босалқыларды сатып алды: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0"/>
        <w:gridCol w:w="3475"/>
        <w:gridCol w:w="2530"/>
      </w:tblGrid>
      <w:tr w:rsidR="001E5600" w:rsidTr="00404C2B">
        <w:trPr>
          <w:trHeight w:hRule="exact" w:val="293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3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ақпан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217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</w:rPr>
              <w:t xml:space="preserve">850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1E5600" w:rsidTr="00404C2B">
        <w:trPr>
          <w:trHeight w:hRule="exact" w:val="288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12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сәуір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95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</w:rPr>
              <w:t xml:space="preserve">82 0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1E5600" w:rsidTr="00404C2B">
        <w:trPr>
          <w:trHeight w:hRule="exact" w:val="283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8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тамыз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210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840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1E5600" w:rsidTr="00404C2B">
        <w:trPr>
          <w:trHeight w:hRule="exact" w:val="298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24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қазан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248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88 0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</w:tbl>
    <w:p w:rsidR="001E5600" w:rsidRDefault="001E5600" w:rsidP="001E5600">
      <w:pPr>
        <w:pStyle w:val="a5"/>
        <w:ind w:left="120" w:firstLine="600"/>
        <w:jc w:val="both"/>
        <w:rPr>
          <w:sz w:val="24"/>
          <w:szCs w:val="24"/>
        </w:rPr>
      </w:pPr>
      <w:proofErr w:type="spellStart"/>
      <w:r>
        <w:rPr>
          <w:rStyle w:val="1"/>
          <w:color w:val="000000"/>
          <w:sz w:val="24"/>
          <w:szCs w:val="24"/>
          <w:lang w:eastAsia="kk-KZ"/>
        </w:rPr>
        <w:t>Компанияда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кезеңдік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есеп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жұйесі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қолданылады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.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Жыл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аяғында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(31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желтоқсанда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)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тауарлы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-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материалдық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босалқылар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r>
        <w:rPr>
          <w:rStyle w:val="1"/>
          <w:color w:val="000000"/>
          <w:sz w:val="24"/>
          <w:szCs w:val="24"/>
        </w:rPr>
        <w:t xml:space="preserve">саны </w:t>
      </w:r>
      <w:r>
        <w:rPr>
          <w:rStyle w:val="1"/>
          <w:color w:val="000000"/>
          <w:sz w:val="24"/>
          <w:szCs w:val="24"/>
          <w:lang w:eastAsia="kk-KZ"/>
        </w:rPr>
        <w:t xml:space="preserve">319 </w:t>
      </w:r>
      <w:r>
        <w:rPr>
          <w:rStyle w:val="1"/>
          <w:color w:val="000000"/>
          <w:sz w:val="24"/>
          <w:szCs w:val="24"/>
        </w:rPr>
        <w:t xml:space="preserve">дана </w:t>
      </w:r>
      <w:proofErr w:type="spellStart"/>
      <w:r>
        <w:rPr>
          <w:rStyle w:val="1"/>
          <w:color w:val="000000"/>
          <w:sz w:val="24"/>
          <w:szCs w:val="24"/>
        </w:rPr>
        <w:t>болды</w:t>
      </w:r>
      <w:proofErr w:type="spellEnd"/>
      <w:r>
        <w:rPr>
          <w:rStyle w:val="1"/>
          <w:color w:val="000000"/>
          <w:sz w:val="24"/>
          <w:szCs w:val="24"/>
        </w:rPr>
        <w:t>.</w:t>
      </w:r>
    </w:p>
    <w:p w:rsidR="001E5600" w:rsidRDefault="001E5600" w:rsidP="001E5600">
      <w:pPr>
        <w:pStyle w:val="61"/>
        <w:shd w:val="clear" w:color="auto" w:fill="auto"/>
        <w:spacing w:after="0"/>
        <w:ind w:left="120"/>
        <w:jc w:val="both"/>
        <w:rPr>
          <w:rStyle w:val="62"/>
          <w:rFonts w:eastAsia="Calibri"/>
          <w:b/>
          <w:bCs/>
          <w:i/>
          <w:iCs/>
          <w:color w:val="000000"/>
          <w:lang w:val="kk-KZ"/>
        </w:rPr>
      </w:pPr>
    </w:p>
    <w:p w:rsidR="001E5600" w:rsidRPr="001E5600" w:rsidRDefault="001E5600" w:rsidP="001E5600">
      <w:pPr>
        <w:pStyle w:val="61"/>
        <w:shd w:val="clear" w:color="auto" w:fill="auto"/>
        <w:spacing w:after="0"/>
        <w:ind w:left="120" w:firstLine="600"/>
        <w:jc w:val="both"/>
        <w:rPr>
          <w:rFonts w:ascii="Calibri" w:eastAsia="Calibri" w:hAnsi="Calibri" w:cs="Times New Roman"/>
          <w:b w:val="0"/>
          <w:sz w:val="24"/>
          <w:szCs w:val="24"/>
          <w:lang w:val="kk-KZ"/>
        </w:rPr>
      </w:pPr>
      <w:r w:rsidRPr="001E5600">
        <w:rPr>
          <w:rStyle w:val="62"/>
          <w:rFonts w:eastAsia="Calibri"/>
          <w:b/>
          <w:color w:val="000000"/>
          <w:sz w:val="24"/>
          <w:szCs w:val="24"/>
          <w:lang w:val="kk-KZ"/>
        </w:rPr>
        <w:t xml:space="preserve">Есеп </w:t>
      </w:r>
      <w:r w:rsidRPr="001E5600">
        <w:rPr>
          <w:rStyle w:val="62"/>
          <w:rFonts w:eastAsia="Calibri"/>
          <w:b/>
          <w:color w:val="000000"/>
          <w:sz w:val="24"/>
          <w:szCs w:val="24"/>
          <w:lang w:val="kk-KZ"/>
        </w:rPr>
        <w:t>3</w:t>
      </w:r>
    </w:p>
    <w:p w:rsidR="001E5600" w:rsidRPr="005E640F" w:rsidRDefault="001E5600" w:rsidP="001E5600">
      <w:pPr>
        <w:pStyle w:val="40"/>
        <w:shd w:val="clear" w:color="auto" w:fill="auto"/>
        <w:spacing w:before="0" w:after="0" w:line="274" w:lineRule="exact"/>
        <w:ind w:left="120" w:firstLine="600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5E640F">
        <w:rPr>
          <w:rStyle w:val="4"/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  <w:lang w:val="kk-KZ"/>
        </w:rPr>
        <w:t>Тапсырма</w:t>
      </w:r>
      <w:r w:rsidRPr="005E640F">
        <w:rPr>
          <w:rStyle w:val="4"/>
          <w:rFonts w:ascii="Times New Roman" w:eastAsia="Calibri" w:hAnsi="Times New Roman" w:cs="Times New Roman"/>
          <w:b/>
          <w:bCs/>
          <w:color w:val="000000"/>
          <w:sz w:val="24"/>
          <w:szCs w:val="24"/>
          <w:lang w:val="kk-KZ"/>
        </w:rPr>
        <w:t xml:space="preserve">: ФИФО </w:t>
      </w:r>
      <w:r w:rsidRPr="005E640F">
        <w:rPr>
          <w:rStyle w:val="4"/>
          <w:rFonts w:ascii="Times New Roman" w:eastAsia="Calibri" w:hAnsi="Times New Roman" w:cs="Times New Roman"/>
          <w:b/>
          <w:bCs/>
          <w:color w:val="000000"/>
          <w:sz w:val="24"/>
          <w:szCs w:val="24"/>
          <w:lang w:val="kk-KZ" w:eastAsia="kk-KZ"/>
        </w:rPr>
        <w:t xml:space="preserve">әдісі </w:t>
      </w:r>
      <w:r w:rsidRPr="005E640F">
        <w:rPr>
          <w:rStyle w:val="4"/>
          <w:rFonts w:ascii="Times New Roman" w:eastAsia="Calibri" w:hAnsi="Times New Roman" w:cs="Times New Roman"/>
          <w:b/>
          <w:bCs/>
          <w:color w:val="000000"/>
          <w:sz w:val="24"/>
          <w:szCs w:val="24"/>
          <w:lang w:val="kk-KZ"/>
        </w:rPr>
        <w:t xml:space="preserve">бойынша жыл </w:t>
      </w:r>
      <w:r w:rsidRPr="005E640F">
        <w:rPr>
          <w:rStyle w:val="4"/>
          <w:rFonts w:ascii="Times New Roman" w:eastAsia="Calibri" w:hAnsi="Times New Roman" w:cs="Times New Roman"/>
          <w:b/>
          <w:bCs/>
          <w:color w:val="000000"/>
          <w:sz w:val="24"/>
          <w:szCs w:val="24"/>
          <w:lang w:val="kk-KZ" w:eastAsia="kk-KZ"/>
        </w:rPr>
        <w:t>аяғындағы босалқыларды және сатылған тауарлардың өзіндік құнын есептеңіз.</w:t>
      </w:r>
    </w:p>
    <w:p w:rsidR="001E5600" w:rsidRDefault="001E5600" w:rsidP="001E5600">
      <w:pPr>
        <w:pStyle w:val="a5"/>
        <w:ind w:left="120" w:firstLine="720"/>
        <w:jc w:val="both"/>
        <w:rPr>
          <w:rStyle w:val="1"/>
          <w:color w:val="000000"/>
          <w:sz w:val="24"/>
          <w:szCs w:val="24"/>
          <w:lang w:val="kk-KZ" w:eastAsia="kk-KZ"/>
        </w:rPr>
      </w:pPr>
      <w:r w:rsidRPr="005E640F">
        <w:rPr>
          <w:rStyle w:val="1"/>
          <w:color w:val="000000"/>
          <w:sz w:val="24"/>
          <w:szCs w:val="24"/>
          <w:lang w:val="kk-KZ" w:eastAsia="kk-KZ"/>
        </w:rPr>
        <w:t xml:space="preserve">”Жұлдыз” </w:t>
      </w:r>
      <w:r w:rsidRPr="005E640F">
        <w:rPr>
          <w:rStyle w:val="1"/>
          <w:color w:val="000000"/>
          <w:sz w:val="24"/>
          <w:szCs w:val="24"/>
          <w:lang w:val="kk-KZ"/>
        </w:rPr>
        <w:t xml:space="preserve">компаниясында жыл басында </w:t>
      </w:r>
      <w:r w:rsidRPr="005E640F">
        <w:rPr>
          <w:rStyle w:val="1"/>
          <w:color w:val="000000"/>
          <w:sz w:val="24"/>
          <w:szCs w:val="24"/>
          <w:lang w:val="kk-KZ" w:eastAsia="kk-KZ"/>
        </w:rPr>
        <w:t xml:space="preserve">әрқайсысы 800 теңге тұратын 230 </w:t>
      </w:r>
      <w:r w:rsidRPr="005E640F">
        <w:rPr>
          <w:rStyle w:val="1"/>
          <w:color w:val="000000"/>
          <w:sz w:val="24"/>
          <w:szCs w:val="24"/>
          <w:lang w:val="kk-KZ"/>
        </w:rPr>
        <w:t xml:space="preserve">дана </w:t>
      </w:r>
      <w:r w:rsidRPr="005E640F">
        <w:rPr>
          <w:rStyle w:val="1"/>
          <w:color w:val="000000"/>
          <w:sz w:val="24"/>
          <w:szCs w:val="24"/>
          <w:lang w:val="kk-KZ" w:eastAsia="kk-KZ"/>
        </w:rPr>
        <w:t xml:space="preserve">тауарлы-материалдық босалқылар болды. Жыл ішінде </w:t>
      </w:r>
      <w:r w:rsidRPr="005E640F">
        <w:rPr>
          <w:rStyle w:val="1"/>
          <w:color w:val="000000"/>
          <w:sz w:val="24"/>
          <w:szCs w:val="24"/>
          <w:lang w:val="kk-KZ"/>
        </w:rPr>
        <w:t xml:space="preserve">компания </w:t>
      </w:r>
      <w:r w:rsidRPr="005E640F">
        <w:rPr>
          <w:rStyle w:val="1"/>
          <w:color w:val="000000"/>
          <w:sz w:val="24"/>
          <w:szCs w:val="24"/>
          <w:lang w:val="kk-KZ" w:eastAsia="kk-KZ"/>
        </w:rPr>
        <w:t>келесідей тауарлы</w:t>
      </w:r>
      <w:r w:rsidRPr="00316663">
        <w:rPr>
          <w:rStyle w:val="1"/>
          <w:color w:val="000000"/>
          <w:sz w:val="24"/>
          <w:szCs w:val="24"/>
          <w:lang w:val="kk-KZ" w:eastAsia="kk-KZ"/>
        </w:rPr>
        <w:t>- материалдық босалқыларды сатып алды: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0"/>
        <w:gridCol w:w="3475"/>
        <w:gridCol w:w="2530"/>
      </w:tblGrid>
      <w:tr w:rsidR="001E5600" w:rsidTr="00404C2B">
        <w:trPr>
          <w:trHeight w:hRule="exact" w:val="293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3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ақпан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217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</w:rPr>
              <w:t xml:space="preserve">850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1E5600" w:rsidTr="00404C2B">
        <w:trPr>
          <w:trHeight w:hRule="exact" w:val="283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12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сәуір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95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</w:rPr>
              <w:t xml:space="preserve">82 0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1E5600" w:rsidTr="00404C2B">
        <w:trPr>
          <w:trHeight w:hRule="exact" w:val="288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8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тамыз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210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840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1E5600" w:rsidTr="00404C2B">
        <w:trPr>
          <w:trHeight w:hRule="exact" w:val="298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24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қазан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248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E5600" w:rsidRDefault="001E5600" w:rsidP="00404C2B">
            <w:pPr>
              <w:pStyle w:val="a5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88 0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</w:tbl>
    <w:p w:rsidR="001E5600" w:rsidRDefault="001E5600" w:rsidP="001E5600">
      <w:pPr>
        <w:pStyle w:val="a5"/>
        <w:spacing w:before="254" w:after="296"/>
        <w:ind w:left="120" w:firstLine="600"/>
        <w:jc w:val="both"/>
        <w:rPr>
          <w:sz w:val="24"/>
          <w:szCs w:val="24"/>
        </w:rPr>
      </w:pPr>
      <w:r w:rsidRPr="00744345">
        <w:rPr>
          <w:rStyle w:val="1"/>
          <w:color w:val="000000"/>
          <w:sz w:val="24"/>
          <w:szCs w:val="24"/>
          <w:lang w:val="kk-KZ"/>
        </w:rPr>
        <w:t xml:space="preserve">Компанияда </w:t>
      </w:r>
      <w:r w:rsidRPr="00744345">
        <w:rPr>
          <w:rStyle w:val="1"/>
          <w:color w:val="000000"/>
          <w:sz w:val="24"/>
          <w:szCs w:val="24"/>
          <w:lang w:val="kk-KZ" w:eastAsia="kk-KZ"/>
        </w:rPr>
        <w:t xml:space="preserve">кезеңдік есеп жұйесі қолданылады.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Жыл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аяғында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(31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желтоқсанда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)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тауарлы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-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материалдық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босалқылар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r>
        <w:rPr>
          <w:rStyle w:val="1"/>
          <w:color w:val="000000"/>
          <w:sz w:val="24"/>
          <w:szCs w:val="24"/>
        </w:rPr>
        <w:t xml:space="preserve">саны </w:t>
      </w:r>
      <w:r>
        <w:rPr>
          <w:rStyle w:val="1"/>
          <w:color w:val="000000"/>
          <w:sz w:val="24"/>
          <w:szCs w:val="24"/>
          <w:lang w:eastAsia="kk-KZ"/>
        </w:rPr>
        <w:t xml:space="preserve">319 </w:t>
      </w:r>
      <w:r>
        <w:rPr>
          <w:rStyle w:val="1"/>
          <w:color w:val="000000"/>
          <w:sz w:val="24"/>
          <w:szCs w:val="24"/>
        </w:rPr>
        <w:t xml:space="preserve">дана </w:t>
      </w:r>
      <w:proofErr w:type="spellStart"/>
      <w:r>
        <w:rPr>
          <w:rStyle w:val="1"/>
          <w:color w:val="000000"/>
          <w:sz w:val="24"/>
          <w:szCs w:val="24"/>
        </w:rPr>
        <w:t>болды</w:t>
      </w:r>
      <w:proofErr w:type="spellEnd"/>
      <w:r>
        <w:rPr>
          <w:rStyle w:val="1"/>
          <w:color w:val="000000"/>
          <w:sz w:val="24"/>
          <w:szCs w:val="24"/>
        </w:rPr>
        <w:t>.</w:t>
      </w:r>
    </w:p>
    <w:p w:rsidR="001E5600" w:rsidRPr="001E5600" w:rsidRDefault="001E5600" w:rsidP="00FF6055">
      <w:pPr>
        <w:rPr>
          <w:b/>
          <w:sz w:val="24"/>
          <w:szCs w:val="24"/>
        </w:rPr>
      </w:pPr>
    </w:p>
    <w:sectPr w:rsidR="001E5600" w:rsidRPr="001E56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614"/>
    <w:rsid w:val="00166F07"/>
    <w:rsid w:val="001E5600"/>
    <w:rsid w:val="00656E5C"/>
    <w:rsid w:val="00C84614"/>
    <w:rsid w:val="00FF6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1651DE-D53A-4232-8363-13BE658A4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F6055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F605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1E5600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1E560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1E5600"/>
    <w:rPr>
      <w:sz w:val="28"/>
    </w:rPr>
  </w:style>
  <w:style w:type="character" w:customStyle="1" w:styleId="4">
    <w:name w:val="Основной текст (4)_"/>
    <w:basedOn w:val="a0"/>
    <w:link w:val="40"/>
    <w:uiPriority w:val="99"/>
    <w:rsid w:val="001E5600"/>
    <w:rPr>
      <w:b/>
      <w:bCs/>
      <w:sz w:val="23"/>
      <w:szCs w:val="23"/>
      <w:shd w:val="clear" w:color="auto" w:fill="FFFFFF"/>
    </w:rPr>
  </w:style>
  <w:style w:type="character" w:customStyle="1" w:styleId="6">
    <w:name w:val="Основной текст (6)_"/>
    <w:basedOn w:val="a0"/>
    <w:link w:val="61"/>
    <w:uiPriority w:val="99"/>
    <w:rsid w:val="001E5600"/>
    <w:rPr>
      <w:b/>
      <w:bCs/>
      <w:i/>
      <w:i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1E5600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1E5600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basedOn w:val="6"/>
    <w:uiPriority w:val="99"/>
    <w:rsid w:val="001E5600"/>
    <w:rPr>
      <w:rFonts w:ascii="Times New Roman" w:hAnsi="Times New Roman" w:cs="Times New Roman"/>
      <w:b/>
      <w:bCs/>
      <w:i/>
      <w:iCs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1457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</dc:creator>
  <cp:keywords/>
  <dc:description/>
  <cp:lastModifiedBy>Гульжан</cp:lastModifiedBy>
  <cp:revision>4</cp:revision>
  <dcterms:created xsi:type="dcterms:W3CDTF">2020-09-03T06:40:00Z</dcterms:created>
  <dcterms:modified xsi:type="dcterms:W3CDTF">2020-09-03T06:52:00Z</dcterms:modified>
</cp:coreProperties>
</file>